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7E" w:rsidRPr="00DA6B7E" w:rsidRDefault="00DA6B7E" w:rsidP="00DA6B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              </w:t>
      </w:r>
      <w:r w:rsidRPr="00DA6B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Готов к труду и обороне</w:t>
      </w:r>
    </w:p>
    <w:p w:rsidR="00DA6B7E" w:rsidRPr="00DA6B7E" w:rsidRDefault="00DA6B7E" w:rsidP="00DA6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c-m-imagesubtitle-image-9794935997" o:spid="_x0000_i1025" type="#_x0000_t75" alt="" style="width:24pt;height:24pt"/>
        </w:pict>
      </w:r>
    </w:p>
    <w:p w:rsidR="00DA6B7E" w:rsidRPr="00DA6B7E" w:rsidRDefault="00DA6B7E" w:rsidP="00DA6B7E">
      <w:pPr>
        <w:spacing w:before="100" w:beforeAutospacing="1"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b/>
          <w:sz w:val="24"/>
          <w:szCs w:val="24"/>
        </w:rPr>
        <w:t>ФИЗКУЛЬТУРНО-СПОРТИВНЫЙ КОМПЛЕКС ГТО</w:t>
      </w: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6B7E" w:rsidRPr="00DA6B7E" w:rsidRDefault="00DA6B7E" w:rsidP="00DA6B7E">
      <w:pPr>
        <w:spacing w:before="100" w:beforeAutospacing="1"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6B7E" w:rsidRPr="00DA6B7E" w:rsidRDefault="00DA6B7E" w:rsidP="00DA6B7E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К середине двадцатых годов XX столетия страна начала твердо становиться на ноги. Энтузиазм людей, их тяга к новому проявились почти во всех сферах жизни – труде, культуре, науке, спорте. Государству нужны были сильные и смелые люди. Для этого необходимо было создать единую систему физического воспитания. Ведущую роль в разработке новых форм и методов физического воспитания сыграл комсомол. Именно он выступил инициатором создания Всесоюзного физкультурного комплекса «Готов к труду и обороне».   24 мая 1930 года газета «Комсомольская правда» напечатала обращение, в котором предлагалось установить всесоюзные испытания на право получения значка «Готов к труду и обороне». Речь шла о необходимости введения единого критерия для оценки физической подготовленности молодежи. Предлагалось установить специальные нормы и требования, а кто их выполнял – награждать значком. Новая инициатива комсомола получила признание среди общественности, и по поручению Всесоюзного совета физической культуры при ЦИК СССР был разработан проект комплекса ГТО. После обсуждения в различных общественных организациях страны он был утвержден 11 марта 1931 года.  Автором комплекса ГТО 1931 года считается 20-летний московский физкультурник Иван Осипов. К испытаниям на получение значка «Готов к труду и обороне» первоначально допускались мужчины не моложе 18 лет и женщины не моложе 17 лет. Особым условием было удовлетворительное состояние здоровья. Определял его врач, который устанавливал, что сдача норм по данному комплексу не принесет ущерба здоровью человека. К соревнованиям допускались физкультурники, организованные в коллективы, и физкультурники-одиночки. Для проведения практических испытаний они распределялись на отдельные группы по полу и возрасту.  Все мировые рекорды должны быть нашими: первая категория – с 18 до 25 лет,  вторая категория – с 25 до 35 лет,  третья категория – с 35 лет и старше.  Женщины  первая категория – с 17 до 25 лет,  вторая категория – с 25 до 32 лет,  третья категория – с 32 лет и старше.  Испытания должны были проводиться на всех уровнях – в городах, селах и деревнях, на предприятиях и в организациях. Результаты заносились в билет физкультурника.   Те, кто успешно проходили испытания и были награждены значком ГТО, имели льготу на поступление в специальное учебное заведение по физкультуре и преимущественное право на участие в спортивных соревнованиях и физкультурных праздниках республиканского, всесоюзного и международного масштаба.  Первый комплекс ГТО состоял всего из одной ступени. Для того, чтобы получить значок, нужно было выполнить 21 испытание, 15 из которых – практические. Они включали в себя следующие дисциплины: бег на 100, 500 и 1000 метров; прыжки в длину и высоту; метание гранаты; подтягивание на перекладине; лазание по канату или шесту; поднимание патронного ящика весом в 32 килограмма и безостановочное передвижение с ним на 50 метров; плавание; умение ездить на велосипеде или умение управлять трактором, мотоциклом, автомобилем; умение грести 1 км; лыжи на 3 и 10 км; верховую езду и продвижение в противогазе на 1 км.  Теоретические испытания проводились по военным знаниям и знаниям истории физкультурных достижений, основ физкультурного самоконтроля, оказанию первой медицинской помощи.  Со временем появилась необходимость установить повышенные требования к физической подготовке молодежи, которая начала успешно сдавать </w:t>
      </w:r>
      <w:r w:rsidRPr="00DA6B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испытания на значок ГТО. И в 1932 году Всесоюзным советом физической культуры был утвержден и введен в действие комплекс «Готов к труду и обороне» второй степени.   В комплекс ГТО второй ступени входили уже 25 норм – 3 теоретических и 22 практических вида испытаний. Для женщин общее количество норм составляло 21. В ГТО II значительно шире был представлен спорт. В него были включены прыжки на лыжах с трамплина (для мужчин), фехтование, прыжки в воду, преодоление военного городка.   Чтобы быть здоровым человеком, в дальнейшем добиться спортивных результатов, заниматься физкультурой надо начинать с раннего детства. В 1933 году ЦК ВЛКСМ предложил ввести комплекс испытаний по физической подготовке детей, как начальную ступень их физического развития. Детская ступень комплекса, получившая название «Будь готов к труду и обороне» (БГТО) начала работать с 1934 года. В нее вошли 16 норм спортивно-технического характера – бег на короткие и длинные дистанции, прыжки в длину и высоту с разбега, метание гранаты, бег на лыжах на 3-5 километров для мальчиков и 2-3 километра для девочек, ходьба в противогазе, гимнастические упражнения, лазание, подтягивание, упражнения на равновесие, поднятие и переноска тяжестей.  Значок ГТО был настолько значимым, что на Московском физкультурном параде 1934 года он являлся правом на вход в колонну и участие в параде. Физкультурников, не являвшихся значкистами ГТО, к участию в параде не допускали.  Притягательная сила комплекса ГТО открыла дорогу в спорт миллионам девушек и юношей. Выполнением нормативов ГТО начали свой путь замечательные советские спортсмены, ставшие победителями крупнейших международных соревнований. Именно испытания на сдачу норм ГТО помогли выявить спортивный талант бегунов Серафима и Георгия Знаменских, Александра Пугачевского, Евдокии Васильевой.  </w:t>
      </w:r>
    </w:p>
    <w:p w:rsidR="00DA6B7E" w:rsidRPr="00DA6B7E" w:rsidRDefault="00DA6B7E" w:rsidP="00DA6B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6B7E" w:rsidRPr="00DA6B7E" w:rsidRDefault="00DA6B7E" w:rsidP="00DA6B7E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b/>
          <w:sz w:val="24"/>
          <w:szCs w:val="24"/>
        </w:rPr>
        <w:t>1. Цель и задачи</w:t>
      </w: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6B7E" w:rsidRPr="00DA6B7E" w:rsidRDefault="00DA6B7E" w:rsidP="00DA6B7E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Цель Комплекса – повышение эффективности использования возможностей физической культуры и спорта в социально-экономическом развитии страны, укреплении здоровья, повышении благосостояния и качества жизни российских граждан, гармоничном и всестороннем развитии личности, формировании потребности людей в физическом самосовершенствовании, воспитании патриотизма и гражданственности, мотивации к ведению здорового, спортивного образа жизни. </w:t>
      </w:r>
    </w:p>
    <w:p w:rsidR="00DA6B7E" w:rsidRPr="00DA6B7E" w:rsidRDefault="00DA6B7E" w:rsidP="00DA6B7E">
      <w:pPr>
        <w:spacing w:after="0" w:line="240" w:lineRule="auto"/>
        <w:ind w:left="851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6B7E" w:rsidRPr="00DA6B7E" w:rsidRDefault="00DA6B7E" w:rsidP="00DA6B7E">
      <w:pPr>
        <w:spacing w:before="100" w:beforeAutospacing="1"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b/>
          <w:sz w:val="24"/>
          <w:szCs w:val="24"/>
        </w:rPr>
        <w:t>Задачи Комплекса:</w:t>
      </w: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6B7E" w:rsidRPr="00DA6B7E" w:rsidRDefault="00DA6B7E" w:rsidP="00DA6B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1.увеличение доли граждан, систематически занимающихся физической культурой и спортом; </w:t>
      </w:r>
    </w:p>
    <w:p w:rsidR="00DA6B7E" w:rsidRPr="00DA6B7E" w:rsidRDefault="00DA6B7E" w:rsidP="00DA6B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2.повышение уровня физической подготовленности, качества и продолжительности жизни граждан; </w:t>
      </w:r>
    </w:p>
    <w:p w:rsidR="00DA6B7E" w:rsidRPr="00DA6B7E" w:rsidRDefault="00DA6B7E" w:rsidP="00DA6B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t>3.формирование у граждан осознанных потребностей в систематических занятиях физической культурой и спортом, самосовершенствовании, ведении здорового образа жизни</w:t>
      </w:r>
      <w:r w:rsidRPr="00DA6B7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6B7E" w:rsidRPr="00DA6B7E" w:rsidRDefault="00DA6B7E" w:rsidP="00DA6B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4.повышение общего уровня знаний граждан о средствах, методах и формах организации самостоятельных занятий, в том числе с использованием современных информационных и интернет–технологий; </w:t>
      </w:r>
    </w:p>
    <w:p w:rsidR="00DA6B7E" w:rsidRPr="00DA6B7E" w:rsidRDefault="00DA6B7E" w:rsidP="00DA6B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5.создание единой системы непрерывного физического воспитания граждан и оценки их физической подготовленности на основе федеральной базы данных о физическом состоянии основных групп населения; </w:t>
      </w:r>
    </w:p>
    <w:p w:rsidR="00DA6B7E" w:rsidRPr="00DA6B7E" w:rsidRDefault="00DA6B7E" w:rsidP="00DA6B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6.модернизация системы физического воспитания и развития массового школьного и студенческого спорта в образовательных организациях, в том числе путем расширения сети спортивных клубов; </w:t>
      </w:r>
    </w:p>
    <w:p w:rsidR="00DA6B7E" w:rsidRPr="00DA6B7E" w:rsidRDefault="00DA6B7E" w:rsidP="00DA6B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7.активизация деятельности по организации физкультурно-спортивной работы в трудовых коллективах, по месту учебы и жительства, в местах массового отдыха и семейного досуга граждан, улучшение качества и расширение перечня предлагаемых населению физкультурно-спортивных услуг; </w:t>
      </w:r>
    </w:p>
    <w:p w:rsidR="00DA6B7E" w:rsidRPr="00DA6B7E" w:rsidRDefault="00DA6B7E" w:rsidP="00DA6B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8.создание современной материально-технической базы сферы физической культуры и спорта, увеличение количества объектов спорта, обеспечение необходимым спортивным инвентарем и оборудованием мест занятий физической культурой; </w:t>
      </w:r>
    </w:p>
    <w:p w:rsidR="00DA6B7E" w:rsidRPr="00DA6B7E" w:rsidRDefault="00DA6B7E" w:rsidP="00DA6B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9развитие современных видов спорта и физкультурно-оздоровительных систем, учитывающих интересы детей, подростков и молодежи; </w:t>
      </w:r>
    </w:p>
    <w:p w:rsidR="00DA6B7E" w:rsidRPr="00DA6B7E" w:rsidRDefault="00DA6B7E" w:rsidP="00DA6B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B7E">
        <w:rPr>
          <w:rFonts w:ascii="Times New Roman" w:eastAsia="Times New Roman" w:hAnsi="Times New Roman" w:cs="Times New Roman"/>
          <w:sz w:val="24"/>
          <w:szCs w:val="24"/>
        </w:rPr>
        <w:t xml:space="preserve">10.создание на федеральном уровне системы мониторинга физической подготовленности граждан. </w:t>
      </w:r>
    </w:p>
    <w:p w:rsidR="00592D4E" w:rsidRDefault="00592D4E"/>
    <w:sectPr w:rsidR="00592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A6B7E"/>
    <w:rsid w:val="00592D4E"/>
    <w:rsid w:val="00DA6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6B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6B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A6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6B7E"/>
    <w:rPr>
      <w:b/>
      <w:bCs/>
    </w:rPr>
  </w:style>
  <w:style w:type="paragraph" w:styleId="a5">
    <w:name w:val="Body Text Indent"/>
    <w:basedOn w:val="a"/>
    <w:link w:val="a6"/>
    <w:uiPriority w:val="99"/>
    <w:semiHidden/>
    <w:unhideWhenUsed/>
    <w:rsid w:val="00DA6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6B7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6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0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6409</Characters>
  <Application>Microsoft Office Word</Application>
  <DocSecurity>0</DocSecurity>
  <Lines>53</Lines>
  <Paragraphs>15</Paragraphs>
  <ScaleCrop>false</ScaleCrop>
  <Company/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2014-10-02T16:32:00Z</dcterms:created>
  <dcterms:modified xsi:type="dcterms:W3CDTF">2014-10-02T16:32:00Z</dcterms:modified>
</cp:coreProperties>
</file>